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4561" w14:textId="60018BD6" w:rsidR="00894323" w:rsidRDefault="003E74A2">
      <w:pPr>
        <w:rPr>
          <w:b/>
          <w:bCs/>
          <w:sz w:val="24"/>
          <w:szCs w:val="24"/>
          <w:lang w:val="en-US"/>
        </w:rPr>
      </w:pPr>
      <w:r w:rsidRPr="003E74A2">
        <w:rPr>
          <w:b/>
          <w:bCs/>
          <w:sz w:val="24"/>
          <w:szCs w:val="24"/>
          <w:lang w:val="en-US"/>
        </w:rPr>
        <w:t>DARLEY BRIDGE BUSINESS MEETING – Monday 31</w:t>
      </w:r>
      <w:r w:rsidRPr="003E74A2">
        <w:rPr>
          <w:b/>
          <w:bCs/>
          <w:sz w:val="24"/>
          <w:szCs w:val="24"/>
          <w:vertAlign w:val="superscript"/>
          <w:lang w:val="en-US"/>
        </w:rPr>
        <w:t>st</w:t>
      </w:r>
      <w:r w:rsidRPr="003E74A2">
        <w:rPr>
          <w:b/>
          <w:bCs/>
          <w:sz w:val="24"/>
          <w:szCs w:val="24"/>
          <w:lang w:val="en-US"/>
        </w:rPr>
        <w:t xml:space="preserve"> July</w:t>
      </w:r>
    </w:p>
    <w:p w14:paraId="365E7153" w14:textId="3564F1F8" w:rsidR="003E74A2" w:rsidRDefault="003E74A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Attendance: Amanda Solloway, Lincoln Smithers (DCC), Phill Massey (DCC), Richard Giles-Grant (DCC), Cllr Carmel Swan (Cba Member &amp; Darley Cllr), Brewer Science, </w:t>
      </w:r>
      <w:proofErr w:type="spellStart"/>
      <w:r>
        <w:rPr>
          <w:b/>
          <w:bCs/>
          <w:sz w:val="24"/>
          <w:szCs w:val="24"/>
          <w:lang w:val="en-US"/>
        </w:rPr>
        <w:t>Loates</w:t>
      </w:r>
      <w:proofErr w:type="spellEnd"/>
      <w:r>
        <w:rPr>
          <w:b/>
          <w:bCs/>
          <w:sz w:val="24"/>
          <w:szCs w:val="24"/>
          <w:lang w:val="en-US"/>
        </w:rPr>
        <w:t xml:space="preserve"> HR, Burton’s Autos.</w:t>
      </w:r>
      <w:r w:rsidR="000D7590">
        <w:rPr>
          <w:b/>
          <w:bCs/>
          <w:sz w:val="24"/>
          <w:szCs w:val="24"/>
          <w:lang w:val="en-US"/>
        </w:rPr>
        <w:t xml:space="preserve"> Nichol Malia-Barlow (Darley Abbey Wines)</w:t>
      </w:r>
    </w:p>
    <w:p w14:paraId="1E8A388A" w14:textId="37A7C719" w:rsidR="003E74A2" w:rsidRDefault="003E74A2">
      <w:pPr>
        <w:rPr>
          <w:b/>
          <w:bCs/>
          <w:sz w:val="24"/>
          <w:szCs w:val="24"/>
          <w:lang w:val="en-US"/>
        </w:rPr>
      </w:pPr>
    </w:p>
    <w:p w14:paraId="3A8DD011" w14:textId="616A46AF" w:rsidR="003E74A2" w:rsidRDefault="003E74A2">
      <w:pPr>
        <w:rPr>
          <w:sz w:val="24"/>
          <w:szCs w:val="24"/>
          <w:lang w:val="en-US"/>
        </w:rPr>
      </w:pPr>
      <w:r w:rsidRPr="003E74A2">
        <w:rPr>
          <w:sz w:val="24"/>
          <w:szCs w:val="24"/>
          <w:lang w:val="en-US"/>
        </w:rPr>
        <w:t>Minutes:</w:t>
      </w:r>
    </w:p>
    <w:p w14:paraId="45268011" w14:textId="7AECFD9A" w:rsidR="00466380" w:rsidRDefault="0046638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Meeting started at 4pm</w:t>
      </w:r>
    </w:p>
    <w:p w14:paraId="309DCBED" w14:textId="3C217697" w:rsidR="003E74A2" w:rsidRDefault="003E74A2">
      <w:pPr>
        <w:rPr>
          <w:sz w:val="24"/>
          <w:szCs w:val="24"/>
          <w:lang w:val="en-US"/>
        </w:rPr>
      </w:pPr>
      <w:r w:rsidRPr="00D91F8A">
        <w:rPr>
          <w:b/>
          <w:bCs/>
          <w:sz w:val="24"/>
          <w:szCs w:val="24"/>
          <w:lang w:val="en-US"/>
        </w:rPr>
        <w:t>AS</w:t>
      </w:r>
      <w:r>
        <w:rPr>
          <w:sz w:val="24"/>
          <w:szCs w:val="24"/>
          <w:lang w:val="en-US"/>
        </w:rPr>
        <w:t xml:space="preserve"> started the meeting and took introductions from those present.</w:t>
      </w:r>
    </w:p>
    <w:p w14:paraId="3105DDCB" w14:textId="623FA0FA" w:rsidR="003E74A2" w:rsidRDefault="003E74A2">
      <w:pPr>
        <w:rPr>
          <w:sz w:val="24"/>
          <w:szCs w:val="24"/>
          <w:lang w:val="en-US"/>
        </w:rPr>
      </w:pPr>
      <w:r w:rsidRPr="00D91F8A">
        <w:rPr>
          <w:b/>
          <w:bCs/>
          <w:sz w:val="24"/>
          <w:szCs w:val="24"/>
          <w:lang w:val="en-US"/>
        </w:rPr>
        <w:t>LS (DCC)</w:t>
      </w:r>
      <w:r>
        <w:rPr>
          <w:sz w:val="24"/>
          <w:szCs w:val="24"/>
          <w:lang w:val="en-US"/>
        </w:rPr>
        <w:t xml:space="preserve"> brought everyone up to date after the last meeting. Separate meeting as there may be specific business issues.</w:t>
      </w:r>
    </w:p>
    <w:p w14:paraId="3E0F712F" w14:textId="0417AE62" w:rsidR="003E74A2" w:rsidRDefault="003E74A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DCC have engaged a consultant who have run feasibility studies on similar bridges. They will be looking at the returned surveys, from residents and businesses, to put together a scheme that covers all eventualities, </w:t>
      </w:r>
      <w:proofErr w:type="spellStart"/>
      <w:r>
        <w:rPr>
          <w:sz w:val="24"/>
          <w:szCs w:val="24"/>
          <w:lang w:val="en-US"/>
        </w:rPr>
        <w:t>ie</w:t>
      </w:r>
      <w:proofErr w:type="spellEnd"/>
      <w:r>
        <w:rPr>
          <w:sz w:val="24"/>
          <w:szCs w:val="24"/>
          <w:lang w:val="en-US"/>
        </w:rPr>
        <w:t>, pedestrian only bridge, pedestrian and emergency vehicle</w:t>
      </w:r>
      <w:r w:rsidR="00D91F8A">
        <w:rPr>
          <w:sz w:val="24"/>
          <w:szCs w:val="24"/>
          <w:lang w:val="en-US"/>
        </w:rPr>
        <w:t xml:space="preserve"> bridge and a full pedestrian and vehicle bridge.</w:t>
      </w:r>
    </w:p>
    <w:p w14:paraId="1B89914A" w14:textId="6AD281B9" w:rsidR="00D91F8A" w:rsidRDefault="00D91F8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They will also be looking at the engineering aspect including costs and aesthetics. This will then be put into a business case and a report put together by DCC officers to submit to the Council Cabinet in September. </w:t>
      </w:r>
      <w:r w:rsidRPr="00D91F8A">
        <w:rPr>
          <w:b/>
          <w:bCs/>
          <w:sz w:val="24"/>
          <w:szCs w:val="24"/>
          <w:lang w:val="en-US"/>
        </w:rPr>
        <w:t>LS</w:t>
      </w:r>
      <w:r>
        <w:rPr>
          <w:sz w:val="24"/>
          <w:szCs w:val="24"/>
          <w:lang w:val="en-US"/>
        </w:rPr>
        <w:t xml:space="preserve"> pointed out that DCC would not be able to afford the full amount of the bridge costs and would need to explore other funding options.</w:t>
      </w:r>
    </w:p>
    <w:p w14:paraId="28C78776" w14:textId="1DE6DDA5" w:rsidR="00D91F8A" w:rsidRDefault="00D91F8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this is passed formally by the </w:t>
      </w:r>
      <w:proofErr w:type="gramStart"/>
      <w:r>
        <w:rPr>
          <w:sz w:val="24"/>
          <w:szCs w:val="24"/>
          <w:lang w:val="en-US"/>
        </w:rPr>
        <w:t>Cabinet</w:t>
      </w:r>
      <w:proofErr w:type="gramEnd"/>
      <w:r>
        <w:rPr>
          <w:sz w:val="24"/>
          <w:szCs w:val="24"/>
          <w:lang w:val="en-US"/>
        </w:rPr>
        <w:t xml:space="preserve"> the next steps would be to build up a full costing exercise on all 3 options. Once this is done it would then be put to a formal public consultation. </w:t>
      </w:r>
    </w:p>
    <w:p w14:paraId="3CD1B824" w14:textId="1D73A062" w:rsidR="00D91F8A" w:rsidRDefault="00D91F8A">
      <w:pPr>
        <w:rPr>
          <w:sz w:val="24"/>
          <w:szCs w:val="24"/>
          <w:lang w:val="en-US"/>
        </w:rPr>
      </w:pPr>
      <w:r w:rsidRPr="00D91F8A">
        <w:rPr>
          <w:b/>
          <w:bCs/>
          <w:sz w:val="24"/>
          <w:szCs w:val="24"/>
          <w:lang w:val="en-US"/>
        </w:rPr>
        <w:t>PM (DCC)</w:t>
      </w:r>
      <w:r>
        <w:rPr>
          <w:b/>
          <w:bCs/>
          <w:sz w:val="24"/>
          <w:szCs w:val="24"/>
          <w:lang w:val="en-US"/>
        </w:rPr>
        <w:t xml:space="preserve"> – </w:t>
      </w:r>
      <w:r>
        <w:rPr>
          <w:sz w:val="24"/>
          <w:szCs w:val="24"/>
          <w:lang w:val="en-US"/>
        </w:rPr>
        <w:t>Plans are on show for businesses feedback after the meeting.</w:t>
      </w:r>
    </w:p>
    <w:p w14:paraId="77DC9ECC" w14:textId="4075ECF5" w:rsidR="00D91F8A" w:rsidRDefault="00D91F8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feedback from previous meetings have been issued to the consultant.</w:t>
      </w:r>
    </w:p>
    <w:p w14:paraId="07104282" w14:textId="3FBB0B42" w:rsidR="00D91F8A" w:rsidRDefault="00D91F8A">
      <w:pPr>
        <w:rPr>
          <w:sz w:val="24"/>
          <w:szCs w:val="24"/>
          <w:lang w:val="en-US"/>
        </w:rPr>
      </w:pPr>
      <w:r w:rsidRPr="00D91F8A">
        <w:rPr>
          <w:b/>
          <w:bCs/>
          <w:sz w:val="24"/>
          <w:szCs w:val="24"/>
          <w:lang w:val="en-US"/>
        </w:rPr>
        <w:t>AS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asked about timelines other than the Cabinet </w:t>
      </w:r>
      <w:r w:rsidR="005E4484">
        <w:rPr>
          <w:sz w:val="24"/>
          <w:szCs w:val="24"/>
          <w:lang w:val="en-US"/>
        </w:rPr>
        <w:t>meeting in September. Response was that once the Cabinet had approved the report timelines can be formulated.</w:t>
      </w:r>
    </w:p>
    <w:p w14:paraId="05ABC895" w14:textId="213C6FA3" w:rsidR="005E4484" w:rsidRDefault="005E4484">
      <w:pPr>
        <w:rPr>
          <w:sz w:val="24"/>
          <w:szCs w:val="24"/>
          <w:lang w:val="en-US"/>
        </w:rPr>
      </w:pPr>
      <w:r w:rsidRPr="005E4484">
        <w:rPr>
          <w:b/>
          <w:bCs/>
          <w:sz w:val="24"/>
          <w:szCs w:val="24"/>
          <w:lang w:val="en-US"/>
        </w:rPr>
        <w:t>Sarah (</w:t>
      </w:r>
      <w:proofErr w:type="spellStart"/>
      <w:r w:rsidRPr="005E4484">
        <w:rPr>
          <w:b/>
          <w:bCs/>
          <w:sz w:val="24"/>
          <w:szCs w:val="24"/>
          <w:lang w:val="en-US"/>
        </w:rPr>
        <w:t>Loates</w:t>
      </w:r>
      <w:proofErr w:type="spellEnd"/>
      <w:r w:rsidRPr="005E4484">
        <w:rPr>
          <w:b/>
          <w:bCs/>
          <w:sz w:val="24"/>
          <w:szCs w:val="24"/>
          <w:lang w:val="en-US"/>
        </w:rPr>
        <w:t xml:space="preserve"> HR)</w:t>
      </w:r>
      <w:r>
        <w:rPr>
          <w:b/>
          <w:bCs/>
          <w:sz w:val="24"/>
          <w:szCs w:val="24"/>
          <w:lang w:val="en-US"/>
        </w:rPr>
        <w:t xml:space="preserve"> – </w:t>
      </w:r>
      <w:r>
        <w:rPr>
          <w:sz w:val="24"/>
          <w:szCs w:val="24"/>
          <w:lang w:val="en-US"/>
        </w:rPr>
        <w:t xml:space="preserve">asked a question regarding the options involved of the bridges and the possibility of external funding. Also, asked whether there would be a levy placed on businesses if the mill owner was asked to part fund the bridge. Answer from </w:t>
      </w:r>
      <w:r w:rsidRPr="005E4484">
        <w:rPr>
          <w:b/>
          <w:bCs/>
          <w:sz w:val="24"/>
          <w:szCs w:val="24"/>
          <w:lang w:val="en-US"/>
        </w:rPr>
        <w:t>LS (DCC)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was a NO.</w:t>
      </w:r>
    </w:p>
    <w:p w14:paraId="26937D22" w14:textId="57D06D00" w:rsidR="005E4484" w:rsidRDefault="005E4484">
      <w:pPr>
        <w:rPr>
          <w:sz w:val="24"/>
          <w:szCs w:val="24"/>
          <w:lang w:val="en-US"/>
        </w:rPr>
      </w:pPr>
      <w:r w:rsidRPr="005E4484">
        <w:rPr>
          <w:b/>
          <w:bCs/>
          <w:sz w:val="24"/>
          <w:szCs w:val="24"/>
          <w:lang w:val="en-US"/>
        </w:rPr>
        <w:t>CS (Cab Member)</w:t>
      </w:r>
      <w:r>
        <w:rPr>
          <w:sz w:val="24"/>
          <w:szCs w:val="24"/>
          <w:lang w:val="en-US"/>
        </w:rPr>
        <w:t xml:space="preserve"> – Business model relies on the bridge. There will be tough conversations with the businesses regards to funding.</w:t>
      </w:r>
    </w:p>
    <w:p w14:paraId="71F287D1" w14:textId="0F95A7F2" w:rsidR="005E4484" w:rsidRDefault="005E448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wouldn’t charge the residents – asked why and couldn’t answer!</w:t>
      </w:r>
    </w:p>
    <w:p w14:paraId="7B5899B2" w14:textId="387F44B0" w:rsidR="005E4484" w:rsidRDefault="005E448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Question from </w:t>
      </w:r>
      <w:r w:rsidRPr="005E4484">
        <w:rPr>
          <w:b/>
          <w:bCs/>
          <w:sz w:val="24"/>
          <w:szCs w:val="24"/>
          <w:lang w:val="en-US"/>
        </w:rPr>
        <w:t>AS</w:t>
      </w:r>
      <w:r>
        <w:rPr>
          <w:sz w:val="24"/>
          <w:szCs w:val="24"/>
          <w:lang w:val="en-US"/>
        </w:rPr>
        <w:t xml:space="preserve"> to </w:t>
      </w:r>
      <w:r w:rsidRPr="005E4484">
        <w:rPr>
          <w:b/>
          <w:bCs/>
          <w:sz w:val="24"/>
          <w:szCs w:val="24"/>
          <w:lang w:val="en-US"/>
        </w:rPr>
        <w:t>CS</w:t>
      </w:r>
      <w:r>
        <w:rPr>
          <w:b/>
          <w:bCs/>
          <w:sz w:val="24"/>
          <w:szCs w:val="24"/>
          <w:lang w:val="en-US"/>
        </w:rPr>
        <w:t xml:space="preserve"> </w:t>
      </w:r>
      <w:r w:rsidR="003D7174">
        <w:rPr>
          <w:sz w:val="24"/>
          <w:szCs w:val="24"/>
          <w:lang w:val="en-US"/>
        </w:rPr>
        <w:t>about fiscal responsibility. Answer came back that if DCC charge Anthony, he will pass on the costs to the businesses.</w:t>
      </w:r>
    </w:p>
    <w:p w14:paraId="057AEAC9" w14:textId="7B4C5FCB" w:rsidR="003D7174" w:rsidRDefault="003D7174">
      <w:pPr>
        <w:rPr>
          <w:sz w:val="24"/>
          <w:szCs w:val="24"/>
          <w:lang w:val="en-US"/>
        </w:rPr>
      </w:pPr>
      <w:r w:rsidRPr="003D7174">
        <w:rPr>
          <w:b/>
          <w:bCs/>
          <w:sz w:val="24"/>
          <w:szCs w:val="24"/>
          <w:lang w:val="en-US"/>
        </w:rPr>
        <w:lastRenderedPageBreak/>
        <w:t>PB (Burtons Autos)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– Finger needs pointing at DCC as they checked the bridge 10yrs ago and absolved responsibility.</w:t>
      </w:r>
    </w:p>
    <w:p w14:paraId="3C03F35F" w14:textId="62FBE5B6" w:rsidR="003D7174" w:rsidRDefault="003D7174">
      <w:pPr>
        <w:rPr>
          <w:sz w:val="24"/>
          <w:szCs w:val="24"/>
          <w:lang w:val="en-US"/>
        </w:rPr>
      </w:pPr>
      <w:r w:rsidRPr="003D7174">
        <w:rPr>
          <w:b/>
          <w:bCs/>
          <w:sz w:val="24"/>
          <w:szCs w:val="24"/>
          <w:lang w:val="en-US"/>
        </w:rPr>
        <w:t>AS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– proposal to get together with Council officers to find out the thoughts of the new administration.</w:t>
      </w:r>
    </w:p>
    <w:p w14:paraId="74A86303" w14:textId="188D1DC0" w:rsidR="003D7174" w:rsidRDefault="003D7174">
      <w:pPr>
        <w:rPr>
          <w:sz w:val="24"/>
          <w:szCs w:val="24"/>
          <w:lang w:val="en-US"/>
        </w:rPr>
      </w:pPr>
      <w:r w:rsidRPr="003D7174">
        <w:rPr>
          <w:b/>
          <w:bCs/>
          <w:sz w:val="24"/>
          <w:szCs w:val="24"/>
          <w:lang w:val="en-US"/>
        </w:rPr>
        <w:t>CS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-Clear that it is a shared responsibility for the funding. Key message to the owner, business owners and DCC.</w:t>
      </w:r>
    </w:p>
    <w:p w14:paraId="78BB08D1" w14:textId="07A4CD58" w:rsidR="003D7174" w:rsidRDefault="003D717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Conversation took place about an unnamed philanthropist based in America. He would only contribute if others had started the funding.</w:t>
      </w:r>
    </w:p>
    <w:p w14:paraId="586663C9" w14:textId="7CA38D1C" w:rsidR="003D7174" w:rsidRDefault="003D7174">
      <w:pPr>
        <w:rPr>
          <w:sz w:val="24"/>
          <w:szCs w:val="24"/>
          <w:lang w:val="en-US"/>
        </w:rPr>
      </w:pPr>
      <w:r w:rsidRPr="003D7174">
        <w:rPr>
          <w:b/>
          <w:bCs/>
          <w:sz w:val="24"/>
          <w:szCs w:val="24"/>
          <w:lang w:val="en-US"/>
        </w:rPr>
        <w:t>AS</w:t>
      </w:r>
      <w:r>
        <w:rPr>
          <w:sz w:val="24"/>
          <w:szCs w:val="24"/>
          <w:lang w:val="en-US"/>
        </w:rPr>
        <w:t xml:space="preserve"> – </w:t>
      </w:r>
      <w:r w:rsidR="000D7590">
        <w:rPr>
          <w:sz w:val="24"/>
          <w:szCs w:val="24"/>
          <w:lang w:val="en-US"/>
        </w:rPr>
        <w:t>important</w:t>
      </w:r>
      <w:r>
        <w:rPr>
          <w:sz w:val="24"/>
          <w:szCs w:val="24"/>
          <w:lang w:val="en-US"/>
        </w:rPr>
        <w:t xml:space="preserve"> to get a clear picture of what is required funding-wise. This would </w:t>
      </w:r>
      <w:proofErr w:type="spellStart"/>
      <w:r>
        <w:rPr>
          <w:sz w:val="24"/>
          <w:szCs w:val="24"/>
          <w:lang w:val="en-US"/>
        </w:rPr>
        <w:t>nt</w:t>
      </w:r>
      <w:proofErr w:type="spellEnd"/>
      <w:r>
        <w:rPr>
          <w:sz w:val="24"/>
          <w:szCs w:val="24"/>
          <w:lang w:val="en-US"/>
        </w:rPr>
        <w:t xml:space="preserve"> be clear for months, until full designs are completed</w:t>
      </w:r>
      <w:r w:rsidR="000D7590">
        <w:rPr>
          <w:sz w:val="24"/>
          <w:szCs w:val="24"/>
          <w:lang w:val="en-US"/>
        </w:rPr>
        <w:t>.</w:t>
      </w:r>
    </w:p>
    <w:p w14:paraId="29695918" w14:textId="53A32584" w:rsidR="000D7590" w:rsidRDefault="000D7590">
      <w:pPr>
        <w:rPr>
          <w:sz w:val="24"/>
          <w:szCs w:val="24"/>
          <w:lang w:val="en-US"/>
        </w:rPr>
      </w:pPr>
      <w:r w:rsidRPr="000D7590">
        <w:rPr>
          <w:b/>
          <w:bCs/>
          <w:sz w:val="24"/>
          <w:szCs w:val="24"/>
          <w:lang w:val="en-US"/>
        </w:rPr>
        <w:t>NM-B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– Opportunity for funding to start coming in. People already want to help via a charity or trust fund. Then the opportunity to go to Heritage and Lottery funding. They could start now without knowing the final costs, but momentum would build.</w:t>
      </w:r>
    </w:p>
    <w:p w14:paraId="02822B62" w14:textId="02793B39" w:rsidR="000D7590" w:rsidRDefault="000D759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Fundraisers to be organized.</w:t>
      </w:r>
    </w:p>
    <w:p w14:paraId="7FE1A696" w14:textId="423D052A" w:rsidR="000D7590" w:rsidRDefault="000D7590">
      <w:pPr>
        <w:rPr>
          <w:sz w:val="24"/>
          <w:szCs w:val="24"/>
          <w:lang w:val="en-US"/>
        </w:rPr>
      </w:pPr>
      <w:r w:rsidRPr="000D7590">
        <w:rPr>
          <w:b/>
          <w:bCs/>
          <w:sz w:val="24"/>
          <w:szCs w:val="24"/>
          <w:lang w:val="en-US"/>
        </w:rPr>
        <w:t>AS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– will set up a meeting with DCC officers, Cab Member and Nichol to discuss next steps.</w:t>
      </w:r>
    </w:p>
    <w:p w14:paraId="194D14D8" w14:textId="39FBE0F8" w:rsidR="000D7590" w:rsidRDefault="000D7590">
      <w:pPr>
        <w:rPr>
          <w:sz w:val="24"/>
          <w:szCs w:val="24"/>
          <w:lang w:val="en-US"/>
        </w:rPr>
      </w:pPr>
      <w:r w:rsidRPr="000D7590">
        <w:rPr>
          <w:b/>
          <w:bCs/>
          <w:sz w:val="24"/>
          <w:szCs w:val="24"/>
          <w:lang w:val="en-US"/>
        </w:rPr>
        <w:t>SL</w:t>
      </w:r>
      <w:r>
        <w:rPr>
          <w:sz w:val="24"/>
          <w:szCs w:val="24"/>
          <w:lang w:val="en-US"/>
        </w:rPr>
        <w:t xml:space="preserve"> – would like a round table discussion with AS, Council officers, Councillors and a few businesses.</w:t>
      </w:r>
    </w:p>
    <w:p w14:paraId="0EF2533A" w14:textId="64819DCA" w:rsidR="000D7590" w:rsidRDefault="000D7590">
      <w:pPr>
        <w:rPr>
          <w:sz w:val="24"/>
          <w:szCs w:val="24"/>
          <w:lang w:val="en-US"/>
        </w:rPr>
      </w:pPr>
      <w:r w:rsidRPr="000D7590">
        <w:rPr>
          <w:b/>
          <w:bCs/>
          <w:sz w:val="24"/>
          <w:szCs w:val="24"/>
          <w:lang w:val="en-US"/>
        </w:rPr>
        <w:t>LS</w:t>
      </w:r>
      <w:r>
        <w:rPr>
          <w:sz w:val="24"/>
          <w:szCs w:val="24"/>
          <w:lang w:val="en-US"/>
        </w:rPr>
        <w:t xml:space="preserve"> – Council has no authority to challenge the mill owner.</w:t>
      </w:r>
    </w:p>
    <w:p w14:paraId="00EE3CB3" w14:textId="006ED5B9" w:rsidR="00466380" w:rsidRDefault="000D7590">
      <w:pPr>
        <w:rPr>
          <w:sz w:val="24"/>
          <w:szCs w:val="24"/>
          <w:lang w:val="en-US"/>
        </w:rPr>
      </w:pPr>
      <w:r w:rsidRPr="000D7590">
        <w:rPr>
          <w:b/>
          <w:bCs/>
          <w:sz w:val="24"/>
          <w:szCs w:val="24"/>
          <w:lang w:val="en-US"/>
        </w:rPr>
        <w:t>CS</w:t>
      </w:r>
      <w:r>
        <w:rPr>
          <w:sz w:val="24"/>
          <w:szCs w:val="24"/>
          <w:lang w:val="en-US"/>
        </w:rPr>
        <w:t xml:space="preserve"> – </w:t>
      </w:r>
      <w:r w:rsidR="00466380">
        <w:rPr>
          <w:sz w:val="24"/>
          <w:szCs w:val="24"/>
          <w:lang w:val="en-US"/>
        </w:rPr>
        <w:t>summed up:</w:t>
      </w:r>
    </w:p>
    <w:p w14:paraId="1D97A399" w14:textId="77777777" w:rsidR="00466380" w:rsidRDefault="000D759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Full consultation as this is a DCC asset. </w:t>
      </w:r>
    </w:p>
    <w:p w14:paraId="5B8F2838" w14:textId="0CF08D43" w:rsidR="000D7590" w:rsidRDefault="000D759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DCC are ‘into this’ for £500k at present</w:t>
      </w:r>
      <w:r w:rsidR="00466380">
        <w:rPr>
          <w:sz w:val="24"/>
          <w:szCs w:val="24"/>
          <w:lang w:val="en-US"/>
        </w:rPr>
        <w:t>.</w:t>
      </w:r>
    </w:p>
    <w:p w14:paraId="3EAD909C" w14:textId="45C9E57A" w:rsidR="00466380" w:rsidRDefault="0046638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Once consultation is completed, we need to get it costed as there is no detail at present. </w:t>
      </w:r>
    </w:p>
    <w:p w14:paraId="777011BA" w14:textId="69202018" w:rsidR="00466380" w:rsidRDefault="0046638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does World Heritage sit with this – further questions to be asked.</w:t>
      </w:r>
    </w:p>
    <w:p w14:paraId="107C3660" w14:textId="083ECBCF" w:rsidR="00466380" w:rsidRDefault="00466380">
      <w:pPr>
        <w:rPr>
          <w:sz w:val="24"/>
          <w:szCs w:val="24"/>
          <w:lang w:val="en-US"/>
        </w:rPr>
      </w:pPr>
    </w:p>
    <w:p w14:paraId="6C1D69E3" w14:textId="302047AB" w:rsidR="00466380" w:rsidRDefault="0046638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Meeting concluded at 5.05pm</w:t>
      </w:r>
    </w:p>
    <w:p w14:paraId="7FDD94DD" w14:textId="77777777" w:rsidR="00466380" w:rsidRDefault="00466380">
      <w:pPr>
        <w:rPr>
          <w:sz w:val="24"/>
          <w:szCs w:val="24"/>
          <w:lang w:val="en-US"/>
        </w:rPr>
      </w:pPr>
    </w:p>
    <w:p w14:paraId="03680727" w14:textId="7C14A291" w:rsidR="00466380" w:rsidRPr="000D7590" w:rsidRDefault="0046638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7DC1DF91" w14:textId="77777777" w:rsidR="000D7590" w:rsidRPr="003D7174" w:rsidRDefault="000D7590">
      <w:pPr>
        <w:rPr>
          <w:sz w:val="24"/>
          <w:szCs w:val="24"/>
          <w:lang w:val="en-US"/>
        </w:rPr>
      </w:pPr>
    </w:p>
    <w:p w14:paraId="08BB2E13" w14:textId="77777777" w:rsidR="005E4484" w:rsidRPr="005E4484" w:rsidRDefault="005E4484">
      <w:pPr>
        <w:rPr>
          <w:sz w:val="24"/>
          <w:szCs w:val="24"/>
          <w:lang w:val="en-US"/>
        </w:rPr>
      </w:pPr>
    </w:p>
    <w:p w14:paraId="00E64998" w14:textId="77777777" w:rsidR="00D91F8A" w:rsidRPr="003E74A2" w:rsidRDefault="00D91F8A">
      <w:pPr>
        <w:rPr>
          <w:sz w:val="24"/>
          <w:szCs w:val="24"/>
          <w:lang w:val="en-US"/>
        </w:rPr>
      </w:pPr>
    </w:p>
    <w:p w14:paraId="6D927705" w14:textId="0531A4F7" w:rsidR="003E74A2" w:rsidRPr="003E74A2" w:rsidRDefault="003E74A2">
      <w:pPr>
        <w:rPr>
          <w:b/>
          <w:bCs/>
          <w:sz w:val="24"/>
          <w:szCs w:val="24"/>
          <w:lang w:val="en-US"/>
        </w:rPr>
      </w:pPr>
    </w:p>
    <w:sectPr w:rsidR="003E74A2" w:rsidRPr="003E7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A2"/>
    <w:rsid w:val="000D7590"/>
    <w:rsid w:val="003D7174"/>
    <w:rsid w:val="003E74A2"/>
    <w:rsid w:val="00466380"/>
    <w:rsid w:val="005E4484"/>
    <w:rsid w:val="007F6FE3"/>
    <w:rsid w:val="00894323"/>
    <w:rsid w:val="00D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D0FE5"/>
  <w15:chartTrackingRefBased/>
  <w15:docId w15:val="{4D106AC8-2CB1-4E91-94DD-A4F76B3A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Pearce (Cllr)</dc:creator>
  <cp:keywords/>
  <dc:description/>
  <cp:lastModifiedBy>TRAYNOR, Tam</cp:lastModifiedBy>
  <cp:revision>2</cp:revision>
  <dcterms:created xsi:type="dcterms:W3CDTF">2023-11-16T16:14:00Z</dcterms:created>
  <dcterms:modified xsi:type="dcterms:W3CDTF">2023-11-16T16:14:00Z</dcterms:modified>
</cp:coreProperties>
</file>